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AAEC" w14:textId="07432006" w:rsidR="00DE07CB" w:rsidRDefault="00D91180">
      <w:r>
        <w:t xml:space="preserve">AP US History Period </w:t>
      </w:r>
      <w:r w:rsidR="002205FE">
        <w:t>5</w:t>
      </w:r>
      <w:r>
        <w:t xml:space="preserve"> Timeline</w:t>
      </w:r>
    </w:p>
    <w:p w14:paraId="0D44E233" w14:textId="77777777" w:rsidR="0066454F" w:rsidRDefault="0066454F"/>
    <w:p w14:paraId="26A6766D" w14:textId="77777777" w:rsidR="0066454F" w:rsidRDefault="0066454F">
      <w:r>
        <w:t xml:space="preserve">Directions: Summarize the </w:t>
      </w:r>
      <w:r>
        <w:rPr>
          <w:i/>
        </w:rPr>
        <w:t>causes</w:t>
      </w:r>
      <w:r>
        <w:t xml:space="preserve"> and </w:t>
      </w:r>
      <w:r>
        <w:rPr>
          <w:i/>
        </w:rPr>
        <w:t>effects</w:t>
      </w:r>
      <w:r>
        <w:t xml:space="preserve"> for each event in no more than 2 sentences. This should be done continually throughout each ‘Period’ as each event is covered, either in class or through your reading and homework. This way, you will not have a giant timeline to complete at the end of each period. Take ten minutes to update it daily instead.</w:t>
      </w:r>
    </w:p>
    <w:p w14:paraId="5B19FA67" w14:textId="77777777" w:rsidR="00D91180" w:rsidRDefault="00D91180"/>
    <w:p w14:paraId="3375A77D" w14:textId="6A35CC4B" w:rsidR="00737618" w:rsidRDefault="00AF421D" w:rsidP="00313435">
      <w:pPr>
        <w:pStyle w:val="ListParagraph"/>
        <w:numPr>
          <w:ilvl w:val="0"/>
          <w:numId w:val="4"/>
        </w:numPr>
      </w:pPr>
      <w:r>
        <w:t>Lone Star Republic Established (1836)</w:t>
      </w:r>
    </w:p>
    <w:p w14:paraId="17EFEBCD" w14:textId="6D8E0048" w:rsidR="00AF421D" w:rsidRDefault="00AF421D" w:rsidP="00313435">
      <w:pPr>
        <w:pStyle w:val="ListParagraph"/>
        <w:numPr>
          <w:ilvl w:val="0"/>
          <w:numId w:val="4"/>
        </w:numPr>
      </w:pPr>
      <w:r>
        <w:t>Webster-</w:t>
      </w:r>
      <w:proofErr w:type="spellStart"/>
      <w:r>
        <w:t>Ashburton</w:t>
      </w:r>
      <w:proofErr w:type="spellEnd"/>
      <w:r>
        <w:t xml:space="preserve"> Treaty (1842)</w:t>
      </w:r>
    </w:p>
    <w:p w14:paraId="2C1E1F19" w14:textId="71844647" w:rsidR="00AF421D" w:rsidRDefault="00AF421D" w:rsidP="00AF421D">
      <w:pPr>
        <w:pStyle w:val="ListParagraph"/>
        <w:numPr>
          <w:ilvl w:val="0"/>
          <w:numId w:val="4"/>
        </w:numPr>
      </w:pPr>
      <w:r>
        <w:t>Annexation of Texas (1845)</w:t>
      </w:r>
    </w:p>
    <w:p w14:paraId="1215E8BB" w14:textId="64CF2DB5" w:rsidR="00AF421D" w:rsidRDefault="00AF421D" w:rsidP="00313435">
      <w:pPr>
        <w:pStyle w:val="ListParagraph"/>
        <w:numPr>
          <w:ilvl w:val="0"/>
          <w:numId w:val="4"/>
        </w:numPr>
      </w:pPr>
      <w:r>
        <w:t>Oregon Treaty (1846)</w:t>
      </w:r>
    </w:p>
    <w:p w14:paraId="7A890973" w14:textId="0AA5A981" w:rsidR="00AF421D" w:rsidRDefault="00AF421D" w:rsidP="00313435">
      <w:pPr>
        <w:pStyle w:val="ListParagraph"/>
        <w:numPr>
          <w:ilvl w:val="0"/>
          <w:numId w:val="4"/>
        </w:numPr>
      </w:pPr>
      <w:r>
        <w:t>Mexican American War (1846)</w:t>
      </w:r>
    </w:p>
    <w:p w14:paraId="6B8802B7" w14:textId="5BDD1B11" w:rsidR="00AF421D" w:rsidRDefault="00AF421D" w:rsidP="00313435">
      <w:pPr>
        <w:pStyle w:val="ListParagraph"/>
        <w:numPr>
          <w:ilvl w:val="0"/>
          <w:numId w:val="4"/>
        </w:numPr>
      </w:pPr>
      <w:r>
        <w:t>Wilmot Proviso (1846)</w:t>
      </w:r>
    </w:p>
    <w:p w14:paraId="763C8420" w14:textId="2C74A835" w:rsidR="00AF421D" w:rsidRDefault="00AF421D" w:rsidP="00313435">
      <w:pPr>
        <w:pStyle w:val="ListParagraph"/>
        <w:numPr>
          <w:ilvl w:val="0"/>
          <w:numId w:val="4"/>
        </w:numPr>
      </w:pPr>
      <w:r>
        <w:t>Treaty of Guadalupe Hidalgo (1848)</w:t>
      </w:r>
    </w:p>
    <w:p w14:paraId="75CF4AC7" w14:textId="3EF60239" w:rsidR="00AF421D" w:rsidRDefault="00AF421D" w:rsidP="00313435">
      <w:pPr>
        <w:pStyle w:val="ListParagraph"/>
        <w:numPr>
          <w:ilvl w:val="0"/>
          <w:numId w:val="4"/>
        </w:numPr>
      </w:pPr>
      <w:r>
        <w:t>Gadsden Purchase (1853)</w:t>
      </w:r>
    </w:p>
    <w:p w14:paraId="4C644D4B" w14:textId="2C6EE660" w:rsidR="00AF421D" w:rsidRDefault="00AF421D" w:rsidP="00313435">
      <w:pPr>
        <w:pStyle w:val="ListParagraph"/>
        <w:numPr>
          <w:ilvl w:val="0"/>
          <w:numId w:val="4"/>
        </w:numPr>
      </w:pPr>
      <w:r>
        <w:t>Gold Rush in California (1848-1849)</w:t>
      </w:r>
    </w:p>
    <w:p w14:paraId="304E3D69" w14:textId="4E99EE57" w:rsidR="00AF421D" w:rsidRDefault="00AF421D" w:rsidP="00AF421D">
      <w:pPr>
        <w:pStyle w:val="ListParagraph"/>
        <w:numPr>
          <w:ilvl w:val="0"/>
          <w:numId w:val="4"/>
        </w:numPr>
      </w:pPr>
      <w:r>
        <w:t>Compromise of 1850 (1850)</w:t>
      </w:r>
    </w:p>
    <w:p w14:paraId="3588C685" w14:textId="436C7B78" w:rsidR="00AF421D" w:rsidRDefault="00AF421D" w:rsidP="00313435">
      <w:pPr>
        <w:pStyle w:val="ListParagraph"/>
        <w:numPr>
          <w:ilvl w:val="0"/>
          <w:numId w:val="4"/>
        </w:numPr>
      </w:pPr>
      <w:r>
        <w:t>Publishing of Uncle Tom’s Cabin (1852)</w:t>
      </w:r>
    </w:p>
    <w:p w14:paraId="02596477" w14:textId="25952FA3" w:rsidR="00AF421D" w:rsidRDefault="00AF421D" w:rsidP="00313435">
      <w:pPr>
        <w:pStyle w:val="ListParagraph"/>
        <w:numPr>
          <w:ilvl w:val="0"/>
          <w:numId w:val="4"/>
        </w:numPr>
      </w:pPr>
      <w:r>
        <w:t>Kansas-Nebraska Act (1854)</w:t>
      </w:r>
    </w:p>
    <w:p w14:paraId="4D6EBD1D" w14:textId="2C59E424" w:rsidR="00AF421D" w:rsidRDefault="00AF421D" w:rsidP="00313435">
      <w:pPr>
        <w:pStyle w:val="ListParagraph"/>
        <w:numPr>
          <w:ilvl w:val="0"/>
          <w:numId w:val="4"/>
        </w:numPr>
      </w:pPr>
      <w:r>
        <w:t>Birth of the Republican Party (1854)</w:t>
      </w:r>
    </w:p>
    <w:p w14:paraId="33C973BA" w14:textId="366EA2F7" w:rsidR="00AF421D" w:rsidRDefault="00AF421D" w:rsidP="00313435">
      <w:pPr>
        <w:pStyle w:val="ListParagraph"/>
        <w:numPr>
          <w:ilvl w:val="0"/>
          <w:numId w:val="4"/>
        </w:numPr>
      </w:pPr>
      <w:r>
        <w:t>Bleeding Kansas (1855-1866)</w:t>
      </w:r>
    </w:p>
    <w:p w14:paraId="67515675" w14:textId="0F92146B" w:rsidR="00AF421D" w:rsidRDefault="00AF421D" w:rsidP="00313435">
      <w:pPr>
        <w:pStyle w:val="ListParagraph"/>
        <w:numPr>
          <w:ilvl w:val="0"/>
          <w:numId w:val="4"/>
        </w:numPr>
      </w:pPr>
      <w:r>
        <w:t xml:space="preserve">Dred Scott v. </w:t>
      </w:r>
      <w:proofErr w:type="spellStart"/>
      <w:r>
        <w:t>Sandford</w:t>
      </w:r>
      <w:proofErr w:type="spellEnd"/>
      <w:r>
        <w:t xml:space="preserve"> (1857)</w:t>
      </w:r>
    </w:p>
    <w:p w14:paraId="39522C33" w14:textId="227853E7" w:rsidR="00AF421D" w:rsidRDefault="00AF421D" w:rsidP="00AF421D">
      <w:pPr>
        <w:pStyle w:val="ListParagraph"/>
        <w:numPr>
          <w:ilvl w:val="0"/>
          <w:numId w:val="4"/>
        </w:numPr>
      </w:pPr>
      <w:r>
        <w:t>Publishing of Impending Crisis of the South (1857)</w:t>
      </w:r>
    </w:p>
    <w:p w14:paraId="7D377D09" w14:textId="66029B77" w:rsidR="00AF421D" w:rsidRDefault="00AF421D" w:rsidP="00AF421D">
      <w:pPr>
        <w:pStyle w:val="ListParagraph"/>
        <w:numPr>
          <w:ilvl w:val="0"/>
          <w:numId w:val="4"/>
        </w:numPr>
      </w:pPr>
      <w:r>
        <w:t>John Brown’s Raid at Harpers Ferry (1859)</w:t>
      </w:r>
    </w:p>
    <w:p w14:paraId="781F5B68" w14:textId="30CB9A9F" w:rsidR="00AF421D" w:rsidRDefault="00AF421D" w:rsidP="00AF421D">
      <w:pPr>
        <w:pStyle w:val="ListParagraph"/>
        <w:numPr>
          <w:ilvl w:val="0"/>
          <w:numId w:val="4"/>
        </w:numPr>
      </w:pPr>
      <w:r>
        <w:t>Election of Lincoln (1860)</w:t>
      </w:r>
    </w:p>
    <w:p w14:paraId="0D1319A6" w14:textId="6C938C91" w:rsidR="00AF421D" w:rsidRDefault="00AF421D" w:rsidP="00AF421D">
      <w:pPr>
        <w:pStyle w:val="ListParagraph"/>
        <w:numPr>
          <w:ilvl w:val="0"/>
          <w:numId w:val="4"/>
        </w:numPr>
      </w:pPr>
      <w:r>
        <w:t>Secession of the Deep South (1860)</w:t>
      </w:r>
    </w:p>
    <w:p w14:paraId="0DF78AC6" w14:textId="3FC29150" w:rsidR="00AF421D" w:rsidRDefault="00AF421D" w:rsidP="00AF421D">
      <w:pPr>
        <w:pStyle w:val="ListParagraph"/>
        <w:numPr>
          <w:ilvl w:val="0"/>
          <w:numId w:val="4"/>
        </w:numPr>
      </w:pPr>
      <w:r>
        <w:t>Secession of the Upper South (1861)</w:t>
      </w:r>
    </w:p>
    <w:p w14:paraId="7384912E" w14:textId="08B87059" w:rsidR="00AF421D" w:rsidRDefault="00AF421D" w:rsidP="00AF421D">
      <w:pPr>
        <w:pStyle w:val="ListParagraph"/>
        <w:numPr>
          <w:ilvl w:val="0"/>
          <w:numId w:val="4"/>
        </w:numPr>
      </w:pPr>
      <w:r>
        <w:t>Battle of Antietam (1862)</w:t>
      </w:r>
    </w:p>
    <w:p w14:paraId="264D90CB" w14:textId="676829FC" w:rsidR="00AF421D" w:rsidRDefault="00AF421D" w:rsidP="00AF421D">
      <w:pPr>
        <w:pStyle w:val="ListParagraph"/>
        <w:numPr>
          <w:ilvl w:val="0"/>
          <w:numId w:val="4"/>
        </w:numPr>
      </w:pPr>
      <w:r>
        <w:t>Emancipation Proclamation (1862)</w:t>
      </w:r>
    </w:p>
    <w:p w14:paraId="455AE196" w14:textId="77777777" w:rsidR="00AF421D" w:rsidRDefault="00AF421D" w:rsidP="00AF421D">
      <w:pPr>
        <w:pStyle w:val="ListParagraph"/>
        <w:numPr>
          <w:ilvl w:val="0"/>
          <w:numId w:val="4"/>
        </w:numPr>
      </w:pPr>
      <w:r>
        <w:t>Surrender at Appomattox (1865)</w:t>
      </w:r>
    </w:p>
    <w:p w14:paraId="221FA2C2" w14:textId="4421538E" w:rsidR="00AF421D" w:rsidRDefault="00AF421D" w:rsidP="00AF421D">
      <w:pPr>
        <w:pStyle w:val="ListParagraph"/>
        <w:numPr>
          <w:ilvl w:val="0"/>
          <w:numId w:val="4"/>
        </w:numPr>
      </w:pPr>
      <w:r>
        <w:t>Assassination of Lincoln (1865)</w:t>
      </w:r>
    </w:p>
    <w:p w14:paraId="0A7BCA90" w14:textId="5E892299" w:rsidR="00AF421D" w:rsidRDefault="00AF421D" w:rsidP="00AF421D">
      <w:pPr>
        <w:numPr>
          <w:ilvl w:val="0"/>
          <w:numId w:val="4"/>
        </w:numPr>
        <w:contextualSpacing/>
      </w:pPr>
      <w:r>
        <w:t>Thirteenth Amendment (1865)</w:t>
      </w:r>
    </w:p>
    <w:p w14:paraId="2234CC2A" w14:textId="215CC501" w:rsidR="00AF421D" w:rsidRDefault="00AF421D" w:rsidP="00AF421D">
      <w:pPr>
        <w:numPr>
          <w:ilvl w:val="0"/>
          <w:numId w:val="4"/>
        </w:numPr>
        <w:contextualSpacing/>
      </w:pPr>
      <w:r>
        <w:t>Civil Rights Act of 1866</w:t>
      </w:r>
    </w:p>
    <w:p w14:paraId="4E014264" w14:textId="057D1BEE" w:rsidR="00AF421D" w:rsidRDefault="00AF421D" w:rsidP="00AF421D">
      <w:pPr>
        <w:numPr>
          <w:ilvl w:val="0"/>
          <w:numId w:val="4"/>
        </w:numPr>
        <w:contextualSpacing/>
      </w:pPr>
      <w:r>
        <w:t>Fourteenth Amendment (1868)</w:t>
      </w:r>
    </w:p>
    <w:p w14:paraId="7EFE868F" w14:textId="1E497582" w:rsidR="00AF421D" w:rsidRDefault="00A47C1D" w:rsidP="00AF421D">
      <w:pPr>
        <w:numPr>
          <w:ilvl w:val="0"/>
          <w:numId w:val="4"/>
        </w:numPr>
        <w:contextualSpacing/>
      </w:pPr>
      <w:r>
        <w:t>Impeachment of Andrew Johnson (1868)</w:t>
      </w:r>
    </w:p>
    <w:p w14:paraId="2DDD4FC1" w14:textId="0D35A17C" w:rsidR="00A47C1D" w:rsidRDefault="00A47C1D" w:rsidP="00AF421D">
      <w:pPr>
        <w:numPr>
          <w:ilvl w:val="0"/>
          <w:numId w:val="4"/>
        </w:numPr>
        <w:contextualSpacing/>
      </w:pPr>
      <w:r>
        <w:t>Fifteenth Amendment (1870)</w:t>
      </w:r>
    </w:p>
    <w:p w14:paraId="032DC044" w14:textId="31939DEC" w:rsidR="00A47C1D" w:rsidRDefault="00A47C1D" w:rsidP="00AF421D">
      <w:pPr>
        <w:numPr>
          <w:ilvl w:val="0"/>
          <w:numId w:val="4"/>
        </w:numPr>
        <w:contextualSpacing/>
      </w:pPr>
      <w:r>
        <w:t>Civil Rights Act of 1875</w:t>
      </w:r>
    </w:p>
    <w:p w14:paraId="5D80CF0A" w14:textId="071E357D" w:rsidR="00A47C1D" w:rsidRDefault="00A47C1D" w:rsidP="00AF421D">
      <w:pPr>
        <w:numPr>
          <w:ilvl w:val="0"/>
          <w:numId w:val="4"/>
        </w:numPr>
        <w:contextualSpacing/>
      </w:pPr>
      <w:r>
        <w:t>Compromise of 1877/Ending of Reconstruction</w:t>
      </w:r>
      <w:bookmarkStart w:id="0" w:name="_GoBack"/>
      <w:bookmarkEnd w:id="0"/>
    </w:p>
    <w:sectPr w:rsidR="00A47C1D" w:rsidSect="00DE0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94D"/>
    <w:multiLevelType w:val="hybridMultilevel"/>
    <w:tmpl w:val="EE664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0FF2"/>
    <w:multiLevelType w:val="hybridMultilevel"/>
    <w:tmpl w:val="D680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171D8"/>
    <w:multiLevelType w:val="hybridMultilevel"/>
    <w:tmpl w:val="8068A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9127C"/>
    <w:multiLevelType w:val="hybridMultilevel"/>
    <w:tmpl w:val="C5D88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80"/>
    <w:rsid w:val="002205FE"/>
    <w:rsid w:val="00313435"/>
    <w:rsid w:val="0066454F"/>
    <w:rsid w:val="00737618"/>
    <w:rsid w:val="009D785F"/>
    <w:rsid w:val="00A47C1D"/>
    <w:rsid w:val="00AF421D"/>
    <w:rsid w:val="00B92FC6"/>
    <w:rsid w:val="00D2244D"/>
    <w:rsid w:val="00D91180"/>
    <w:rsid w:val="00DE07CB"/>
    <w:rsid w:val="00EA564C"/>
    <w:rsid w:val="00F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0E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1163</Characters>
  <Application>Microsoft Macintosh Word</Application>
  <DocSecurity>0</DocSecurity>
  <Lines>9</Lines>
  <Paragraphs>2</Paragraphs>
  <ScaleCrop>false</ScaleCrop>
  <Company>Alliance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3</cp:revision>
  <dcterms:created xsi:type="dcterms:W3CDTF">2015-05-26T17:07:00Z</dcterms:created>
  <dcterms:modified xsi:type="dcterms:W3CDTF">2015-05-26T18:03:00Z</dcterms:modified>
</cp:coreProperties>
</file>