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BB" w:rsidRPr="00CD44B8" w:rsidRDefault="00CD44B8">
      <w:pPr>
        <w:rPr>
          <w:sz w:val="40"/>
          <w:szCs w:val="40"/>
        </w:rPr>
      </w:pPr>
      <w:r w:rsidRPr="00CD44B8">
        <w:rPr>
          <w:sz w:val="40"/>
          <w:szCs w:val="40"/>
        </w:rPr>
        <w:t>Freedom of Religion</w:t>
      </w:r>
    </w:p>
    <w:p w:rsidR="00CD44B8" w:rsidRPr="00CD44B8" w:rsidRDefault="00CD44B8">
      <w:pPr>
        <w:rPr>
          <w:sz w:val="40"/>
          <w:szCs w:val="40"/>
        </w:rPr>
      </w:pPr>
      <w:r w:rsidRPr="00CD44B8">
        <w:rPr>
          <w:sz w:val="40"/>
          <w:szCs w:val="40"/>
        </w:rPr>
        <w:t>Freedom of Speech</w:t>
      </w:r>
    </w:p>
    <w:p w:rsidR="00CD44B8" w:rsidRPr="00CD44B8" w:rsidRDefault="00CD44B8">
      <w:pPr>
        <w:rPr>
          <w:sz w:val="40"/>
          <w:szCs w:val="40"/>
        </w:rPr>
      </w:pPr>
      <w:r w:rsidRPr="00CD44B8">
        <w:rPr>
          <w:sz w:val="40"/>
          <w:szCs w:val="40"/>
        </w:rPr>
        <w:t>Freedom of the Press</w:t>
      </w:r>
    </w:p>
    <w:p w:rsidR="00CD44B8" w:rsidRPr="00CD44B8" w:rsidRDefault="00CD44B8">
      <w:pPr>
        <w:rPr>
          <w:sz w:val="40"/>
          <w:szCs w:val="40"/>
        </w:rPr>
      </w:pPr>
      <w:r w:rsidRPr="00CD44B8">
        <w:rPr>
          <w:sz w:val="40"/>
          <w:szCs w:val="40"/>
        </w:rPr>
        <w:t>Freedom of assembly</w:t>
      </w:r>
    </w:p>
    <w:p w:rsidR="00CD44B8" w:rsidRPr="00CD44B8" w:rsidRDefault="00CD44B8">
      <w:pPr>
        <w:rPr>
          <w:sz w:val="40"/>
          <w:szCs w:val="40"/>
        </w:rPr>
      </w:pPr>
      <w:r w:rsidRPr="00CD44B8">
        <w:rPr>
          <w:sz w:val="40"/>
          <w:szCs w:val="40"/>
        </w:rPr>
        <w:t>Freedom to petition</w:t>
      </w:r>
    </w:p>
    <w:p w:rsidR="00CD44B8" w:rsidRPr="00CD44B8" w:rsidRDefault="00CD44B8">
      <w:pPr>
        <w:rPr>
          <w:sz w:val="40"/>
          <w:szCs w:val="40"/>
        </w:rPr>
      </w:pPr>
      <w:r w:rsidRPr="00CD44B8">
        <w:rPr>
          <w:sz w:val="40"/>
          <w:szCs w:val="40"/>
        </w:rPr>
        <w:t>Right to bear arms</w:t>
      </w:r>
    </w:p>
    <w:p w:rsidR="00CD44B8" w:rsidRPr="00CD44B8" w:rsidRDefault="00CD44B8">
      <w:pPr>
        <w:rPr>
          <w:sz w:val="40"/>
          <w:szCs w:val="40"/>
        </w:rPr>
      </w:pPr>
      <w:r w:rsidRPr="00CD44B8">
        <w:rPr>
          <w:sz w:val="40"/>
          <w:szCs w:val="40"/>
        </w:rPr>
        <w:t>No forcible quartering of soldiers in time of peace</w:t>
      </w:r>
    </w:p>
    <w:p w:rsidR="00CD44B8" w:rsidRPr="00CD44B8" w:rsidRDefault="00CD44B8">
      <w:pPr>
        <w:rPr>
          <w:sz w:val="40"/>
          <w:szCs w:val="40"/>
        </w:rPr>
      </w:pPr>
      <w:r w:rsidRPr="00CD44B8">
        <w:rPr>
          <w:sz w:val="40"/>
          <w:szCs w:val="40"/>
        </w:rPr>
        <w:t>Nor unreasonable search or seizure</w:t>
      </w:r>
    </w:p>
    <w:p w:rsidR="00CD44B8" w:rsidRPr="00CD44B8" w:rsidRDefault="00CD44B8">
      <w:pPr>
        <w:rPr>
          <w:sz w:val="40"/>
          <w:szCs w:val="40"/>
        </w:rPr>
      </w:pPr>
      <w:r w:rsidRPr="00CD44B8">
        <w:rPr>
          <w:sz w:val="40"/>
          <w:szCs w:val="40"/>
        </w:rPr>
        <w:t>Right to refuse to testify against oneself</w:t>
      </w:r>
    </w:p>
    <w:p w:rsidR="00CD44B8" w:rsidRPr="00CD44B8" w:rsidRDefault="00CD44B8">
      <w:pPr>
        <w:rPr>
          <w:sz w:val="40"/>
          <w:szCs w:val="40"/>
        </w:rPr>
      </w:pPr>
      <w:r w:rsidRPr="00CD44B8">
        <w:rPr>
          <w:sz w:val="40"/>
          <w:szCs w:val="40"/>
        </w:rPr>
        <w:t xml:space="preserve">Right </w:t>
      </w:r>
      <w:bookmarkStart w:id="0" w:name="_GoBack"/>
      <w:bookmarkEnd w:id="0"/>
      <w:r w:rsidRPr="00CD44B8">
        <w:rPr>
          <w:sz w:val="40"/>
          <w:szCs w:val="40"/>
        </w:rPr>
        <w:t>of due process</w:t>
      </w:r>
    </w:p>
    <w:p w:rsidR="00CD44B8" w:rsidRPr="00CD44B8" w:rsidRDefault="00CD44B8">
      <w:pPr>
        <w:rPr>
          <w:sz w:val="40"/>
          <w:szCs w:val="40"/>
        </w:rPr>
      </w:pPr>
      <w:r w:rsidRPr="00CD44B8">
        <w:rPr>
          <w:sz w:val="40"/>
          <w:szCs w:val="40"/>
        </w:rPr>
        <w:t>Just compensation for eminent domain seizures</w:t>
      </w:r>
    </w:p>
    <w:p w:rsidR="00CD44B8" w:rsidRPr="00CD44B8" w:rsidRDefault="00CD44B8">
      <w:pPr>
        <w:rPr>
          <w:sz w:val="40"/>
          <w:szCs w:val="40"/>
        </w:rPr>
      </w:pPr>
      <w:r w:rsidRPr="00CD44B8">
        <w:rPr>
          <w:sz w:val="40"/>
          <w:szCs w:val="40"/>
        </w:rPr>
        <w:t>Right to counsel</w:t>
      </w:r>
    </w:p>
    <w:p w:rsidR="00CD44B8" w:rsidRPr="00CD44B8" w:rsidRDefault="00CD44B8">
      <w:pPr>
        <w:rPr>
          <w:sz w:val="40"/>
          <w:szCs w:val="40"/>
        </w:rPr>
      </w:pPr>
      <w:r w:rsidRPr="00CD44B8">
        <w:rPr>
          <w:sz w:val="40"/>
          <w:szCs w:val="40"/>
        </w:rPr>
        <w:t>Right to a fair and speedy trial (habeas corpus)</w:t>
      </w:r>
    </w:p>
    <w:p w:rsidR="00CD44B8" w:rsidRPr="00CD44B8" w:rsidRDefault="00CD44B8">
      <w:pPr>
        <w:rPr>
          <w:sz w:val="40"/>
          <w:szCs w:val="40"/>
        </w:rPr>
      </w:pPr>
      <w:r w:rsidRPr="00CD44B8">
        <w:rPr>
          <w:sz w:val="40"/>
          <w:szCs w:val="40"/>
        </w:rPr>
        <w:t>Right of trial by jury</w:t>
      </w:r>
    </w:p>
    <w:p w:rsidR="00CD44B8" w:rsidRPr="00CD44B8" w:rsidRDefault="00CD44B8">
      <w:pPr>
        <w:rPr>
          <w:sz w:val="40"/>
          <w:szCs w:val="40"/>
        </w:rPr>
      </w:pPr>
      <w:r w:rsidRPr="00CD44B8">
        <w:rPr>
          <w:sz w:val="40"/>
          <w:szCs w:val="40"/>
        </w:rPr>
        <w:t>No excessive bail or unusual punishment</w:t>
      </w:r>
    </w:p>
    <w:sectPr w:rsidR="00CD44B8" w:rsidRPr="00CD44B8" w:rsidSect="00A22F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B8"/>
    <w:rsid w:val="004168E1"/>
    <w:rsid w:val="00A22F58"/>
    <w:rsid w:val="00BF00BB"/>
    <w:rsid w:val="00CD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7AE6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378</Characters>
  <Application>Microsoft Macintosh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Winchell</dc:creator>
  <cp:keywords/>
  <dc:description/>
  <cp:lastModifiedBy>Craig Winchell</cp:lastModifiedBy>
  <cp:revision>1</cp:revision>
  <dcterms:created xsi:type="dcterms:W3CDTF">2015-09-24T17:11:00Z</dcterms:created>
  <dcterms:modified xsi:type="dcterms:W3CDTF">2015-09-24T20:01:00Z</dcterms:modified>
</cp:coreProperties>
</file>