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74CD1" w14:textId="77777777" w:rsidR="00071C69" w:rsidRDefault="006625E7" w:rsidP="006625E7">
      <w:pPr>
        <w:jc w:val="center"/>
        <w:rPr>
          <w:b/>
        </w:rPr>
      </w:pPr>
      <w:r>
        <w:rPr>
          <w:b/>
        </w:rPr>
        <w:t>Advanced Placement US History Summer Homework 2017-2018</w:t>
      </w:r>
    </w:p>
    <w:p w14:paraId="1FCADEFF" w14:textId="193F8585" w:rsidR="006625E7" w:rsidRDefault="006625E7" w:rsidP="006625E7">
      <w:r>
        <w:t xml:space="preserve">Preparation and determination are by far the two biggest components of success in APUSH. This begins in the summer. Your summer homework is three parts. The expectation is that you complete all three by the first day of school. It may seem like a lot at first, but it’s not too daunting as long as you pace yourself. If you have ANY questions during the summer about the homework, the course, or anything else, you can reach me via email at </w:t>
      </w:r>
      <w:r w:rsidR="008B5126">
        <w:t>cwinchell</w:t>
      </w:r>
      <w:bookmarkStart w:id="0" w:name="_GoBack"/>
      <w:bookmarkEnd w:id="0"/>
      <w:r w:rsidR="000064F5">
        <w:t>@laalliance.org</w:t>
      </w:r>
      <w:r>
        <w:t xml:space="preserve">. </w:t>
      </w:r>
      <w:r w:rsidR="00B21452">
        <w:t>PLEASE DON’T BE SHY IN ASKING FOR HELP! I PROMISE…IT’S WHAT I’M HERE FOR!</w:t>
      </w:r>
    </w:p>
    <w:p w14:paraId="44D993DC" w14:textId="77777777" w:rsidR="006625E7" w:rsidRDefault="006625E7" w:rsidP="006625E7"/>
    <w:p w14:paraId="6A0A33BD" w14:textId="77777777" w:rsidR="006625E7" w:rsidRPr="00C71C7D" w:rsidRDefault="006625E7" w:rsidP="006625E7">
      <w:pPr>
        <w:rPr>
          <w:b/>
        </w:rPr>
      </w:pPr>
      <w:r w:rsidRPr="00C71C7D">
        <w:rPr>
          <w:b/>
        </w:rPr>
        <w:t>Part 1: Reading the Textbook</w:t>
      </w:r>
    </w:p>
    <w:p w14:paraId="6D0C137C" w14:textId="6CD85683" w:rsidR="00C71C7D" w:rsidRDefault="00C71C7D" w:rsidP="006625E7">
      <w:r>
        <w:tab/>
        <w:t xml:space="preserve">You will be reading </w:t>
      </w:r>
      <w:r w:rsidRPr="0081375F">
        <w:rPr>
          <w:b/>
          <w:i/>
        </w:rPr>
        <w:t>chapters 1-3</w:t>
      </w:r>
      <w:r>
        <w:t xml:space="preserve"> from Foner’s ‘Give Me Liberty’ Textbook and completing all supplemental activities. Expect this to take you a long time so do not leave it until the last weekend of the summer! Each chapter will require the following:</w:t>
      </w:r>
    </w:p>
    <w:p w14:paraId="249114D1" w14:textId="22D29CB0" w:rsidR="00C71C7D" w:rsidRDefault="00C71C7D" w:rsidP="006625E7">
      <w:r>
        <w:tab/>
      </w:r>
      <w:r w:rsidRPr="00C71C7D">
        <w:rPr>
          <w:b/>
        </w:rPr>
        <w:t>Timeline</w:t>
      </w:r>
      <w:r>
        <w:t>: For each event/date on the chapter timeline, identify the historical significance.</w:t>
      </w:r>
    </w:p>
    <w:p w14:paraId="427BCF75" w14:textId="7AFCB366" w:rsidR="00C71C7D" w:rsidRDefault="00C71C7D" w:rsidP="006625E7">
      <w:r>
        <w:tab/>
      </w:r>
      <w:r w:rsidRPr="00C71C7D">
        <w:rPr>
          <w:b/>
        </w:rPr>
        <w:t>Key Terms</w:t>
      </w:r>
      <w:r>
        <w:t>: For each term, person, law, or event, identify the historical significance. Don’t just give me the dictionary definition of this word or person, give me the ‘</w:t>
      </w:r>
      <w:r>
        <w:rPr>
          <w:i/>
        </w:rPr>
        <w:t>why.’</w:t>
      </w:r>
    </w:p>
    <w:p w14:paraId="4B7B4C10" w14:textId="5B790D47" w:rsidR="00C71C7D" w:rsidRDefault="00C71C7D" w:rsidP="006625E7">
      <w:r>
        <w:tab/>
      </w:r>
      <w:r w:rsidRPr="00C71C7D">
        <w:rPr>
          <w:b/>
        </w:rPr>
        <w:t>Focus Questions</w:t>
      </w:r>
      <w:r>
        <w:t>: Answer the question! If you prefer bullet-pointed answers, that’s perfect. Just make sure you answer the WHOLE question.</w:t>
      </w:r>
    </w:p>
    <w:p w14:paraId="6239B8F2" w14:textId="4DFF562D" w:rsidR="00C71C7D" w:rsidRDefault="00C71C7D" w:rsidP="006625E7">
      <w:r>
        <w:tab/>
      </w:r>
      <w:r w:rsidRPr="00C71C7D">
        <w:rPr>
          <w:b/>
        </w:rPr>
        <w:t>Thesis Practice</w:t>
      </w:r>
      <w:r>
        <w:t xml:space="preserve">: Write a thesis in response to each potential essay question that responds to the WHOLE question. </w:t>
      </w:r>
    </w:p>
    <w:p w14:paraId="04087936" w14:textId="5778048E" w:rsidR="00C71C7D" w:rsidRPr="00C71C7D" w:rsidRDefault="00C71C7D" w:rsidP="006625E7">
      <w:r>
        <w:tab/>
      </w:r>
      <w:r>
        <w:rPr>
          <w:b/>
        </w:rPr>
        <w:t>Thematic Development</w:t>
      </w:r>
      <w:r>
        <w:t xml:space="preserve">: Identify examples from the chapter that help demonstrate understanding of the assigned historical themes. Reference your historical themes one-pager for support. </w:t>
      </w:r>
    </w:p>
    <w:p w14:paraId="246FCB2E" w14:textId="77777777" w:rsidR="006625E7" w:rsidRDefault="006625E7" w:rsidP="006625E7"/>
    <w:p w14:paraId="6FD25E4D" w14:textId="084AF8DF" w:rsidR="006625E7" w:rsidRPr="00C71C7D" w:rsidRDefault="006625E7" w:rsidP="006625E7">
      <w:r w:rsidRPr="00C71C7D">
        <w:rPr>
          <w:b/>
        </w:rPr>
        <w:t>Part 2: Readi</w:t>
      </w:r>
      <w:r w:rsidR="00C71C7D">
        <w:rPr>
          <w:b/>
        </w:rPr>
        <w:t xml:space="preserve">ng Secondary Sources: </w:t>
      </w:r>
    </w:p>
    <w:p w14:paraId="4C2801CE" w14:textId="3788683D" w:rsidR="00C71C7D" w:rsidRDefault="00C71C7D" w:rsidP="006625E7">
      <w:r>
        <w:rPr>
          <w:b/>
        </w:rPr>
        <w:tab/>
      </w:r>
      <w:r>
        <w:t xml:space="preserve">You will read three secondary sources (sources/essays written by historians) that will help you better understand and organize the information you read in the chapters. You will be answering questions to demonstrate that you read the essays. </w:t>
      </w:r>
    </w:p>
    <w:p w14:paraId="0713B79E" w14:textId="77777777" w:rsidR="00C71C7D" w:rsidRPr="00C71C7D" w:rsidRDefault="00C71C7D" w:rsidP="006625E7"/>
    <w:p w14:paraId="291975ED" w14:textId="1A77D881" w:rsidR="00C71C7D" w:rsidRPr="00C71C7D" w:rsidRDefault="00C71C7D" w:rsidP="006625E7">
      <w:pPr>
        <w:rPr>
          <w:i/>
        </w:rPr>
      </w:pPr>
      <w:r w:rsidRPr="00C71C7D">
        <w:rPr>
          <w:i/>
        </w:rPr>
        <w:tab/>
        <w:t>The Columbian Exchange</w:t>
      </w:r>
    </w:p>
    <w:p w14:paraId="5799E013" w14:textId="02B997DF" w:rsidR="00C71C7D" w:rsidRPr="00C71C7D" w:rsidRDefault="00C71C7D" w:rsidP="006625E7">
      <w:pPr>
        <w:rPr>
          <w:i/>
        </w:rPr>
      </w:pPr>
      <w:r w:rsidRPr="00C71C7D">
        <w:rPr>
          <w:i/>
        </w:rPr>
        <w:tab/>
        <w:t>Colonization and Settlement, 1585-1763</w:t>
      </w:r>
    </w:p>
    <w:p w14:paraId="7478B1D2" w14:textId="2503F2AC" w:rsidR="006625E7" w:rsidRDefault="00C71C7D" w:rsidP="006625E7">
      <w:pPr>
        <w:rPr>
          <w:i/>
        </w:rPr>
      </w:pPr>
      <w:r w:rsidRPr="00C71C7D">
        <w:rPr>
          <w:i/>
        </w:rPr>
        <w:tab/>
        <w:t>The Puritans and Dissent: The Cases of Roger Williams and Anne Hutchinson</w:t>
      </w:r>
    </w:p>
    <w:p w14:paraId="7F83B8E2" w14:textId="77777777" w:rsidR="0081375F" w:rsidRDefault="0081375F" w:rsidP="006625E7">
      <w:pPr>
        <w:rPr>
          <w:i/>
        </w:rPr>
      </w:pPr>
    </w:p>
    <w:p w14:paraId="7B58B69A" w14:textId="15621F91" w:rsidR="0081375F" w:rsidRDefault="0081375F" w:rsidP="006625E7">
      <w:r>
        <w:rPr>
          <w:b/>
        </w:rPr>
        <w:t xml:space="preserve">Part 3: Reading Primary Sources: </w:t>
      </w:r>
    </w:p>
    <w:p w14:paraId="7061CD9F" w14:textId="731A45B1" w:rsidR="0081375F" w:rsidRDefault="0081375F" w:rsidP="006625E7">
      <w:r>
        <w:tab/>
        <w:t xml:space="preserve">You will read the following primary sources and answer the attached analysis questions. These sources will help you better understand the development of Colonial America as we begin the study of American History in August. </w:t>
      </w:r>
    </w:p>
    <w:p w14:paraId="3DEBCE97" w14:textId="1A6151BF" w:rsidR="004A6D8F" w:rsidRDefault="004A6D8F" w:rsidP="006625E7">
      <w:pPr>
        <w:rPr>
          <w:i/>
        </w:rPr>
      </w:pPr>
      <w:r>
        <w:rPr>
          <w:i/>
        </w:rPr>
        <w:tab/>
        <w:t>Opposing Viewpoints-Origins of English Settlement (Winthrop/Hakluyt)</w:t>
      </w:r>
    </w:p>
    <w:p w14:paraId="5EA92E22" w14:textId="19F4F5A6" w:rsidR="008001AE" w:rsidRDefault="001B52AC" w:rsidP="006625E7">
      <w:pPr>
        <w:rPr>
          <w:i/>
        </w:rPr>
      </w:pPr>
      <w:r>
        <w:rPr>
          <w:i/>
        </w:rPr>
        <w:tab/>
        <w:t>The Laws of Virginia-Sir Thomas Dale</w:t>
      </w:r>
    </w:p>
    <w:p w14:paraId="52310912" w14:textId="6580AF27" w:rsidR="008001AE" w:rsidRPr="0081375F" w:rsidRDefault="008001AE" w:rsidP="006625E7">
      <w:pPr>
        <w:rPr>
          <w:i/>
        </w:rPr>
      </w:pPr>
      <w:r>
        <w:rPr>
          <w:i/>
        </w:rPr>
        <w:tab/>
        <w:t xml:space="preserve">Mayflower Compact </w:t>
      </w:r>
    </w:p>
    <w:p w14:paraId="35830753" w14:textId="77777777" w:rsidR="00C71C7D" w:rsidRDefault="00C71C7D" w:rsidP="006625E7"/>
    <w:p w14:paraId="554ABD40" w14:textId="60425D8F" w:rsidR="006625E7" w:rsidRPr="006625E7" w:rsidRDefault="006625E7" w:rsidP="006625E7"/>
    <w:sectPr w:rsidR="006625E7" w:rsidRPr="006625E7" w:rsidSect="00A22F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E7"/>
    <w:rsid w:val="000064F5"/>
    <w:rsid w:val="00071C69"/>
    <w:rsid w:val="001160B7"/>
    <w:rsid w:val="00124A2A"/>
    <w:rsid w:val="001B52AC"/>
    <w:rsid w:val="004A6D8F"/>
    <w:rsid w:val="0054348C"/>
    <w:rsid w:val="006625E7"/>
    <w:rsid w:val="008001AE"/>
    <w:rsid w:val="0081375F"/>
    <w:rsid w:val="008B5126"/>
    <w:rsid w:val="00A22F58"/>
    <w:rsid w:val="00B21452"/>
    <w:rsid w:val="00C71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1B02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5E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5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358</Words>
  <Characters>2043</Characters>
  <Application>Microsoft Macintosh Word</Application>
  <DocSecurity>0</DocSecurity>
  <Lines>17</Lines>
  <Paragraphs>4</Paragraphs>
  <ScaleCrop>false</ScaleCrop>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Winchell</dc:creator>
  <cp:keywords/>
  <dc:description/>
  <cp:lastModifiedBy>Jenifer Ford</cp:lastModifiedBy>
  <cp:revision>9</cp:revision>
  <cp:lastPrinted>2017-05-25T17:26:00Z</cp:lastPrinted>
  <dcterms:created xsi:type="dcterms:W3CDTF">2017-04-19T20:36:00Z</dcterms:created>
  <dcterms:modified xsi:type="dcterms:W3CDTF">2017-05-25T17:27:00Z</dcterms:modified>
</cp:coreProperties>
</file>